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5389" w14:textId="06D0ED93" w:rsidR="004B4DC0" w:rsidRPr="00BC0B59" w:rsidRDefault="0041222C" w:rsidP="004B4DC0">
      <w:pPr>
        <w:jc w:val="center"/>
        <w:rPr>
          <w:rFonts w:ascii="Arial Narrow" w:hAnsi="Arial Narrow" w:cs="Calibri"/>
          <w:b/>
          <w:color w:val="005096"/>
          <w:sz w:val="28"/>
          <w:szCs w:val="28"/>
          <w:lang w:val="en-US"/>
        </w:rPr>
      </w:pPr>
      <w:bookmarkStart w:id="0" w:name="_GoBack"/>
      <w:bookmarkEnd w:id="0"/>
      <w:r>
        <w:rPr>
          <w:rFonts w:ascii="Arial Narrow" w:hAnsi="Arial Narrow" w:cs="Calibri"/>
          <w:b/>
          <w:color w:val="005096"/>
          <w:sz w:val="28"/>
          <w:szCs w:val="28"/>
          <w:lang w:val="en-US"/>
        </w:rPr>
        <w:t>Whiteparish All Saints</w:t>
      </w:r>
      <w:r w:rsidR="00010399">
        <w:rPr>
          <w:rFonts w:ascii="Arial Narrow" w:hAnsi="Arial Narrow" w:cs="Calibri"/>
          <w:b/>
          <w:color w:val="005096"/>
          <w:sz w:val="28"/>
          <w:szCs w:val="28"/>
          <w:lang w:val="en-US"/>
        </w:rPr>
        <w:t xml:space="preserve"> </w:t>
      </w:r>
      <w:r w:rsidR="00D60E32">
        <w:rPr>
          <w:rFonts w:ascii="Arial Narrow" w:hAnsi="Arial Narrow" w:cs="Calibri"/>
          <w:b/>
          <w:color w:val="005096"/>
          <w:sz w:val="28"/>
          <w:szCs w:val="28"/>
          <w:lang w:val="en-US"/>
        </w:rPr>
        <w:t>PTA</w:t>
      </w:r>
      <w:r w:rsidR="00010399">
        <w:rPr>
          <w:rFonts w:ascii="Arial Narrow" w:hAnsi="Arial Narrow" w:cs="Calibri"/>
          <w:b/>
          <w:color w:val="005096"/>
          <w:sz w:val="28"/>
          <w:szCs w:val="28"/>
          <w:lang w:val="en-US"/>
        </w:rPr>
        <w:t xml:space="preserve"> </w:t>
      </w:r>
      <w:r w:rsidR="003C2FC7">
        <w:rPr>
          <w:rFonts w:ascii="Arial Narrow" w:hAnsi="Arial Narrow" w:cs="Calibri"/>
          <w:b/>
          <w:color w:val="005096"/>
          <w:sz w:val="28"/>
          <w:szCs w:val="28"/>
          <w:lang w:val="en-US"/>
        </w:rPr>
        <w:t>Meeting</w:t>
      </w:r>
    </w:p>
    <w:p w14:paraId="36CE95DF" w14:textId="4A35FD74" w:rsidR="004B4DC0" w:rsidRDefault="00E4356B" w:rsidP="004B4DC0">
      <w:pPr>
        <w:jc w:val="center"/>
        <w:rPr>
          <w:rFonts w:ascii="Arial Narrow" w:hAnsi="Arial Narrow" w:cs="Calibri"/>
          <w:b/>
          <w:szCs w:val="20"/>
          <w:lang w:val="en-US"/>
        </w:rPr>
      </w:pPr>
      <w:r>
        <w:rPr>
          <w:rFonts w:ascii="Arial Narrow" w:hAnsi="Arial Narrow" w:cs="Calibri"/>
          <w:b/>
          <w:szCs w:val="20"/>
          <w:lang w:val="en-US"/>
        </w:rPr>
        <w:t>30</w:t>
      </w:r>
      <w:r w:rsidR="00D60E32" w:rsidRPr="00D60E32">
        <w:rPr>
          <w:rFonts w:ascii="Arial Narrow" w:hAnsi="Arial Narrow" w:cs="Calibri"/>
          <w:b/>
          <w:szCs w:val="20"/>
          <w:vertAlign w:val="superscript"/>
          <w:lang w:val="en-US"/>
        </w:rPr>
        <w:t>th</w:t>
      </w:r>
      <w:r>
        <w:rPr>
          <w:rFonts w:ascii="Arial Narrow" w:hAnsi="Arial Narrow" w:cs="Calibri"/>
          <w:b/>
          <w:szCs w:val="20"/>
          <w:lang w:val="en-US"/>
        </w:rPr>
        <w:t xml:space="preserve"> Octo</w:t>
      </w:r>
      <w:r w:rsidR="002073DB">
        <w:rPr>
          <w:rFonts w:ascii="Arial Narrow" w:hAnsi="Arial Narrow" w:cs="Calibri"/>
          <w:b/>
          <w:szCs w:val="20"/>
          <w:lang w:val="en-US"/>
        </w:rPr>
        <w:t xml:space="preserve">ber </w:t>
      </w:r>
      <w:r>
        <w:rPr>
          <w:rFonts w:ascii="Arial Narrow" w:hAnsi="Arial Narrow" w:cs="Calibri"/>
          <w:b/>
          <w:szCs w:val="20"/>
          <w:lang w:val="en-US"/>
        </w:rPr>
        <w:t>2023</w:t>
      </w:r>
    </w:p>
    <w:p w14:paraId="2E586374" w14:textId="77777777" w:rsidR="004B4DC0" w:rsidRPr="00167D0B" w:rsidRDefault="004B4DC0" w:rsidP="004B4DC0">
      <w:pPr>
        <w:jc w:val="center"/>
        <w:rPr>
          <w:rFonts w:cs="Calibri"/>
          <w:sz w:val="8"/>
          <w:szCs w:val="8"/>
          <w:lang w:val="en-US"/>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85" w:type="dxa"/>
        </w:tblCellMar>
        <w:tblLook w:val="04A0" w:firstRow="1" w:lastRow="0" w:firstColumn="1" w:lastColumn="0" w:noHBand="0" w:noVBand="1"/>
      </w:tblPr>
      <w:tblGrid>
        <w:gridCol w:w="1588"/>
        <w:gridCol w:w="8476"/>
      </w:tblGrid>
      <w:tr w:rsidR="004B4DC0" w:rsidRPr="00BC0B59" w14:paraId="0E9D825F" w14:textId="77777777" w:rsidTr="00D60E32">
        <w:tc>
          <w:tcPr>
            <w:tcW w:w="1588" w:type="dxa"/>
            <w:shd w:val="clear" w:color="auto" w:fill="auto"/>
          </w:tcPr>
          <w:p w14:paraId="0FEC3202" w14:textId="77777777" w:rsidR="004B4DC0" w:rsidRPr="00BC0B59" w:rsidRDefault="004B4DC0" w:rsidP="00DF49D7">
            <w:pPr>
              <w:rPr>
                <w:rFonts w:ascii="Arial Narrow" w:hAnsi="Arial Narrow" w:cs="Calibri"/>
                <w:b/>
                <w:sz w:val="22"/>
                <w:szCs w:val="22"/>
                <w:lang w:val="en-US"/>
              </w:rPr>
            </w:pPr>
            <w:r w:rsidRPr="00BC0B59">
              <w:rPr>
                <w:rFonts w:ascii="Arial Narrow" w:hAnsi="Arial Narrow" w:cs="Calibri"/>
                <w:b/>
                <w:sz w:val="22"/>
                <w:szCs w:val="22"/>
                <w:lang w:val="en-US"/>
              </w:rPr>
              <w:t>Attendees</w:t>
            </w:r>
          </w:p>
        </w:tc>
        <w:tc>
          <w:tcPr>
            <w:tcW w:w="8476" w:type="dxa"/>
            <w:shd w:val="clear" w:color="auto" w:fill="auto"/>
          </w:tcPr>
          <w:p w14:paraId="73473A89" w14:textId="1D9D65C3" w:rsidR="004B4DC0" w:rsidRPr="00BC0B59" w:rsidRDefault="00E4356B" w:rsidP="00E4356B">
            <w:pPr>
              <w:rPr>
                <w:rFonts w:ascii="Arial Narrow" w:hAnsi="Arial Narrow" w:cs="Calibri"/>
                <w:sz w:val="22"/>
                <w:szCs w:val="22"/>
                <w:lang w:val="en-US"/>
              </w:rPr>
            </w:pPr>
            <w:r>
              <w:rPr>
                <w:rFonts w:ascii="Arial Narrow" w:hAnsi="Arial Narrow" w:cs="Calibri"/>
                <w:sz w:val="22"/>
                <w:szCs w:val="22"/>
                <w:lang w:val="en-US"/>
              </w:rPr>
              <w:t>Annelies Earley (AE), Jon James (JJ), Jess King (JK), Kate Scammell (KS), Susan Taylor (ST) and Aisling Syme (AS).</w:t>
            </w:r>
          </w:p>
        </w:tc>
      </w:tr>
      <w:tr w:rsidR="004B4DC0" w:rsidRPr="00BC0B59" w14:paraId="44E01598" w14:textId="77777777" w:rsidTr="00D60E32">
        <w:tc>
          <w:tcPr>
            <w:tcW w:w="1588" w:type="dxa"/>
            <w:shd w:val="clear" w:color="auto" w:fill="auto"/>
          </w:tcPr>
          <w:p w14:paraId="4B9F3FDE" w14:textId="77777777" w:rsidR="004B4DC0" w:rsidRPr="00BC0B59" w:rsidRDefault="004B4DC0" w:rsidP="00DF49D7">
            <w:pPr>
              <w:rPr>
                <w:rFonts w:ascii="Arial Narrow" w:hAnsi="Arial Narrow" w:cs="Calibri"/>
                <w:b/>
                <w:sz w:val="22"/>
                <w:szCs w:val="22"/>
                <w:lang w:val="en-US"/>
              </w:rPr>
            </w:pPr>
            <w:r w:rsidRPr="00BC0B59">
              <w:rPr>
                <w:rFonts w:ascii="Arial Narrow" w:hAnsi="Arial Narrow" w:cs="Calibri"/>
                <w:b/>
                <w:sz w:val="22"/>
                <w:szCs w:val="22"/>
                <w:lang w:val="en-US"/>
              </w:rPr>
              <w:t>Apologies</w:t>
            </w:r>
          </w:p>
        </w:tc>
        <w:tc>
          <w:tcPr>
            <w:tcW w:w="8476" w:type="dxa"/>
            <w:shd w:val="clear" w:color="auto" w:fill="auto"/>
          </w:tcPr>
          <w:p w14:paraId="3761FAD2" w14:textId="66535C28" w:rsidR="004B4DC0" w:rsidRPr="00BC0B59" w:rsidRDefault="00E4356B" w:rsidP="00DF49D7">
            <w:pPr>
              <w:rPr>
                <w:rFonts w:ascii="Arial Narrow" w:hAnsi="Arial Narrow" w:cs="Calibri"/>
                <w:sz w:val="22"/>
                <w:szCs w:val="22"/>
                <w:lang w:val="en-US"/>
              </w:rPr>
            </w:pPr>
            <w:r>
              <w:rPr>
                <w:rFonts w:ascii="Arial Narrow" w:hAnsi="Arial Narrow" w:cs="Calibri"/>
                <w:sz w:val="22"/>
                <w:szCs w:val="22"/>
                <w:lang w:val="en-US"/>
              </w:rPr>
              <w:t>Gemma Ward had sent her apologies.</w:t>
            </w:r>
          </w:p>
        </w:tc>
      </w:tr>
    </w:tbl>
    <w:p w14:paraId="6CC008FE" w14:textId="77777777" w:rsidR="004B4DC0" w:rsidRPr="00BC0B59" w:rsidRDefault="004B4DC0" w:rsidP="004B4DC0">
      <w:pPr>
        <w:jc w:val="center"/>
        <w:rPr>
          <w:rFonts w:ascii="Arial Narrow" w:hAnsi="Arial Narrow" w:cs="Calibri"/>
          <w:sz w:val="22"/>
          <w:szCs w:val="22"/>
          <w:lang w:val="en-US"/>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85" w:type="dxa"/>
        </w:tblCellMar>
        <w:tblLook w:val="04A0" w:firstRow="1" w:lastRow="0" w:firstColumn="1" w:lastColumn="0" w:noHBand="0" w:noVBand="1"/>
      </w:tblPr>
      <w:tblGrid>
        <w:gridCol w:w="1680"/>
        <w:gridCol w:w="7140"/>
        <w:gridCol w:w="1273"/>
      </w:tblGrid>
      <w:tr w:rsidR="00BC0B59" w:rsidRPr="00BC0B59" w14:paraId="37A912A2" w14:textId="77777777" w:rsidTr="004F7AF7">
        <w:tc>
          <w:tcPr>
            <w:tcW w:w="1680" w:type="dxa"/>
            <w:shd w:val="clear" w:color="auto" w:fill="auto"/>
          </w:tcPr>
          <w:p w14:paraId="2C4C24DD" w14:textId="2A59FE68" w:rsidR="00BC0B59" w:rsidRPr="005A0662" w:rsidRDefault="00BC0B59" w:rsidP="00DF49D7">
            <w:pPr>
              <w:rPr>
                <w:rFonts w:ascii="Arial Narrow" w:hAnsi="Arial Narrow" w:cs="Calibri"/>
                <w:b/>
                <w:sz w:val="22"/>
                <w:szCs w:val="22"/>
                <w:lang w:val="en-US"/>
              </w:rPr>
            </w:pPr>
            <w:r w:rsidRPr="005A0662">
              <w:rPr>
                <w:rFonts w:ascii="Arial Narrow" w:hAnsi="Arial Narrow" w:cs="Calibri"/>
                <w:b/>
                <w:sz w:val="22"/>
                <w:szCs w:val="22"/>
                <w:lang w:val="en-US"/>
              </w:rPr>
              <w:t>Item</w:t>
            </w:r>
          </w:p>
        </w:tc>
        <w:tc>
          <w:tcPr>
            <w:tcW w:w="7140" w:type="dxa"/>
            <w:shd w:val="clear" w:color="auto" w:fill="auto"/>
          </w:tcPr>
          <w:p w14:paraId="002EFC9E" w14:textId="42264125" w:rsidR="00BC0B59" w:rsidRPr="005A0662" w:rsidRDefault="00BC0B59" w:rsidP="00DF49D7">
            <w:pPr>
              <w:rPr>
                <w:rFonts w:ascii="Arial Narrow" w:hAnsi="Arial Narrow" w:cs="Calibri"/>
                <w:b/>
                <w:sz w:val="22"/>
                <w:szCs w:val="22"/>
                <w:lang w:val="en-US"/>
              </w:rPr>
            </w:pPr>
            <w:r w:rsidRPr="005A0662">
              <w:rPr>
                <w:rFonts w:ascii="Arial Narrow" w:hAnsi="Arial Narrow" w:cs="Calibri"/>
                <w:b/>
                <w:sz w:val="22"/>
                <w:szCs w:val="22"/>
                <w:lang w:val="en-US"/>
              </w:rPr>
              <w:t>Notes</w:t>
            </w:r>
          </w:p>
        </w:tc>
        <w:tc>
          <w:tcPr>
            <w:tcW w:w="1273" w:type="dxa"/>
          </w:tcPr>
          <w:p w14:paraId="259DF412" w14:textId="6FD9499D" w:rsidR="00BC0B59" w:rsidRPr="00BC0B59" w:rsidRDefault="00BC0B59" w:rsidP="00DF49D7">
            <w:pPr>
              <w:rPr>
                <w:rFonts w:ascii="Arial Narrow" w:hAnsi="Arial Narrow" w:cs="Calibri"/>
                <w:b/>
                <w:sz w:val="22"/>
                <w:szCs w:val="22"/>
                <w:lang w:val="en-US"/>
              </w:rPr>
            </w:pPr>
            <w:r w:rsidRPr="00BC0B59">
              <w:rPr>
                <w:rFonts w:ascii="Arial Narrow" w:hAnsi="Arial Narrow" w:cs="Calibri"/>
                <w:b/>
                <w:sz w:val="22"/>
                <w:szCs w:val="22"/>
                <w:lang w:val="en-US"/>
              </w:rPr>
              <w:t>Action</w:t>
            </w:r>
          </w:p>
        </w:tc>
      </w:tr>
      <w:tr w:rsidR="00BC0B59" w:rsidRPr="00BC0B59" w14:paraId="4D5AAF72" w14:textId="5EC9B022" w:rsidTr="004F7AF7">
        <w:tc>
          <w:tcPr>
            <w:tcW w:w="1680" w:type="dxa"/>
            <w:shd w:val="clear" w:color="auto" w:fill="auto"/>
          </w:tcPr>
          <w:p w14:paraId="1E25F0E9" w14:textId="7FEF6AE2" w:rsidR="00BC0B59" w:rsidRPr="00BC0B59" w:rsidRDefault="00BC0B59" w:rsidP="00DF49D7">
            <w:pPr>
              <w:rPr>
                <w:rFonts w:ascii="Arial Narrow" w:hAnsi="Arial Narrow" w:cs="Calibri"/>
                <w:b/>
                <w:sz w:val="22"/>
                <w:szCs w:val="22"/>
                <w:lang w:val="en-US"/>
              </w:rPr>
            </w:pPr>
            <w:r w:rsidRPr="00BC0B59">
              <w:rPr>
                <w:rFonts w:ascii="Arial Narrow" w:hAnsi="Arial Narrow" w:cs="Calibri"/>
                <w:b/>
                <w:sz w:val="22"/>
                <w:szCs w:val="22"/>
                <w:lang w:val="en-US"/>
              </w:rPr>
              <w:t xml:space="preserve">Previous </w:t>
            </w:r>
            <w:r w:rsidR="00295FBE">
              <w:rPr>
                <w:rFonts w:ascii="Arial Narrow" w:hAnsi="Arial Narrow" w:cs="Calibri"/>
                <w:b/>
                <w:sz w:val="22"/>
                <w:szCs w:val="22"/>
                <w:lang w:val="en-US"/>
              </w:rPr>
              <w:t>M</w:t>
            </w:r>
            <w:r w:rsidRPr="00BC0B59">
              <w:rPr>
                <w:rFonts w:ascii="Arial Narrow" w:hAnsi="Arial Narrow" w:cs="Calibri"/>
                <w:b/>
                <w:sz w:val="22"/>
                <w:szCs w:val="22"/>
                <w:lang w:val="en-US"/>
              </w:rPr>
              <w:t>inutes</w:t>
            </w:r>
            <w:r w:rsidR="00E856FE">
              <w:rPr>
                <w:rFonts w:ascii="Arial Narrow" w:hAnsi="Arial Narrow" w:cs="Calibri"/>
                <w:b/>
                <w:sz w:val="22"/>
                <w:szCs w:val="22"/>
                <w:lang w:val="en-US"/>
              </w:rPr>
              <w:t xml:space="preserve"> &amp; Matters Arising</w:t>
            </w:r>
          </w:p>
        </w:tc>
        <w:tc>
          <w:tcPr>
            <w:tcW w:w="7140" w:type="dxa"/>
            <w:shd w:val="clear" w:color="auto" w:fill="auto"/>
          </w:tcPr>
          <w:p w14:paraId="6F7A3C0E" w14:textId="24B52FE3" w:rsidR="00E95B31" w:rsidRDefault="00363D8A" w:rsidP="00010399">
            <w:pPr>
              <w:rPr>
                <w:rFonts w:ascii="Arial Narrow" w:hAnsi="Arial Narrow" w:cs="Calibri"/>
                <w:sz w:val="22"/>
                <w:szCs w:val="22"/>
                <w:lang w:val="en-US"/>
              </w:rPr>
            </w:pPr>
            <w:r>
              <w:rPr>
                <w:rFonts w:ascii="Arial Narrow" w:hAnsi="Arial Narrow" w:cs="Calibri"/>
                <w:sz w:val="22"/>
                <w:szCs w:val="22"/>
                <w:lang w:val="en-US"/>
              </w:rPr>
              <w:t xml:space="preserve">The Minutes were read </w:t>
            </w:r>
            <w:r w:rsidR="00E4356B">
              <w:rPr>
                <w:rFonts w:ascii="Arial Narrow" w:hAnsi="Arial Narrow" w:cs="Calibri"/>
                <w:sz w:val="22"/>
                <w:szCs w:val="22"/>
                <w:lang w:val="en-US"/>
              </w:rPr>
              <w:t>by AE</w:t>
            </w:r>
            <w:r w:rsidR="00D973BF">
              <w:rPr>
                <w:rFonts w:ascii="Arial Narrow" w:hAnsi="Arial Narrow" w:cs="Calibri"/>
                <w:sz w:val="22"/>
                <w:szCs w:val="22"/>
                <w:lang w:val="en-US"/>
              </w:rPr>
              <w:t xml:space="preserve"> and agreed by all.</w:t>
            </w:r>
          </w:p>
          <w:p w14:paraId="5E0A1655" w14:textId="77777777" w:rsidR="00E4356B" w:rsidRDefault="00E4356B" w:rsidP="00010399">
            <w:pPr>
              <w:rPr>
                <w:rFonts w:ascii="Arial Narrow" w:hAnsi="Arial Narrow" w:cs="Calibri"/>
                <w:sz w:val="22"/>
                <w:szCs w:val="22"/>
                <w:lang w:val="en-US"/>
              </w:rPr>
            </w:pPr>
          </w:p>
          <w:p w14:paraId="4407B131" w14:textId="276D99DD" w:rsidR="00E4356B" w:rsidRDefault="00E4356B" w:rsidP="00010399">
            <w:pPr>
              <w:rPr>
                <w:rFonts w:ascii="Arial Narrow" w:hAnsi="Arial Narrow" w:cs="Calibri"/>
                <w:sz w:val="22"/>
                <w:szCs w:val="22"/>
                <w:lang w:val="en-US"/>
              </w:rPr>
            </w:pPr>
            <w:r>
              <w:rPr>
                <w:rFonts w:ascii="Arial Narrow" w:hAnsi="Arial Narrow" w:cs="Calibri"/>
                <w:sz w:val="22"/>
                <w:szCs w:val="22"/>
                <w:lang w:val="en-US"/>
              </w:rPr>
              <w:t>JK had sourced all of the materials ready for the bulb competition, JJ to speak with Helen Mckenzie to arrange a day to plant them in school.</w:t>
            </w:r>
          </w:p>
          <w:p w14:paraId="32B488EE" w14:textId="77777777" w:rsidR="00E4356B" w:rsidRDefault="00E4356B" w:rsidP="00010399">
            <w:pPr>
              <w:rPr>
                <w:rFonts w:ascii="Arial Narrow" w:hAnsi="Arial Narrow" w:cs="Calibri"/>
                <w:sz w:val="22"/>
                <w:szCs w:val="22"/>
                <w:lang w:val="en-US"/>
              </w:rPr>
            </w:pPr>
          </w:p>
          <w:p w14:paraId="0B59AEA7" w14:textId="2F3B9713" w:rsidR="00E4356B" w:rsidRDefault="00E4356B" w:rsidP="00010399">
            <w:pPr>
              <w:rPr>
                <w:rFonts w:ascii="Arial Narrow" w:hAnsi="Arial Narrow" w:cs="Calibri"/>
                <w:sz w:val="22"/>
                <w:szCs w:val="22"/>
                <w:lang w:val="en-US"/>
              </w:rPr>
            </w:pPr>
            <w:r>
              <w:rPr>
                <w:rFonts w:ascii="Arial Narrow" w:hAnsi="Arial Narrow" w:cs="Calibri"/>
                <w:sz w:val="22"/>
                <w:szCs w:val="22"/>
                <w:lang w:val="en-US"/>
              </w:rPr>
              <w:t>The pumpkin sale brought in £82, which covers the cost of the prize (family entry to fireworks). The class winners of the carving competition were picked. The overall winner was to be decided by the children later.</w:t>
            </w:r>
          </w:p>
          <w:p w14:paraId="0F05D9C3" w14:textId="77777777" w:rsidR="00E8695B" w:rsidRDefault="00E8695B" w:rsidP="00010399">
            <w:pPr>
              <w:rPr>
                <w:rFonts w:ascii="Arial Narrow" w:hAnsi="Arial Narrow" w:cs="Calibri"/>
                <w:sz w:val="22"/>
                <w:szCs w:val="22"/>
                <w:lang w:val="en-US"/>
              </w:rPr>
            </w:pPr>
          </w:p>
          <w:p w14:paraId="6E7FBB3E" w14:textId="7D6AFDD3" w:rsidR="00E8695B" w:rsidRDefault="00E8695B" w:rsidP="00010399">
            <w:pPr>
              <w:rPr>
                <w:rFonts w:ascii="Arial Narrow" w:hAnsi="Arial Narrow" w:cs="Calibri"/>
                <w:sz w:val="22"/>
                <w:szCs w:val="22"/>
                <w:lang w:val="en-US"/>
              </w:rPr>
            </w:pPr>
            <w:r>
              <w:rPr>
                <w:rFonts w:ascii="Arial Narrow" w:hAnsi="Arial Narrow" w:cs="Calibri"/>
                <w:sz w:val="22"/>
                <w:szCs w:val="22"/>
                <w:lang w:val="en-US"/>
              </w:rPr>
              <w:t>JJ mentioned he had contacted the IT specialist about coming to update the school’s IT.</w:t>
            </w:r>
          </w:p>
          <w:p w14:paraId="3097DF35" w14:textId="56AF79DA" w:rsidR="0041222C" w:rsidRPr="00010399" w:rsidRDefault="0041222C" w:rsidP="00E4356B">
            <w:pPr>
              <w:rPr>
                <w:rFonts w:ascii="Arial Narrow" w:hAnsi="Arial Narrow" w:cs="Calibri"/>
                <w:sz w:val="22"/>
                <w:szCs w:val="22"/>
                <w:lang w:val="en-US"/>
              </w:rPr>
            </w:pPr>
          </w:p>
        </w:tc>
        <w:tc>
          <w:tcPr>
            <w:tcW w:w="1273" w:type="dxa"/>
          </w:tcPr>
          <w:p w14:paraId="7A76F0B9" w14:textId="3A400816" w:rsidR="00E95B31" w:rsidRPr="00BC0B59" w:rsidRDefault="00E95B31" w:rsidP="00DF49D7">
            <w:pPr>
              <w:rPr>
                <w:rFonts w:ascii="Arial Narrow" w:hAnsi="Arial Narrow" w:cs="Calibri"/>
                <w:sz w:val="22"/>
                <w:szCs w:val="22"/>
                <w:lang w:val="en-US"/>
              </w:rPr>
            </w:pPr>
          </w:p>
        </w:tc>
      </w:tr>
      <w:tr w:rsidR="004F7AF7" w:rsidRPr="00BC0B59" w14:paraId="530CFC25" w14:textId="77777777" w:rsidTr="00BB10A6">
        <w:trPr>
          <w:trHeight w:val="477"/>
        </w:trPr>
        <w:tc>
          <w:tcPr>
            <w:tcW w:w="1680" w:type="dxa"/>
            <w:shd w:val="clear" w:color="auto" w:fill="auto"/>
          </w:tcPr>
          <w:p w14:paraId="1FC6A611" w14:textId="52F5DD8A" w:rsidR="004F7AF7" w:rsidRDefault="004F7AF7" w:rsidP="004F7AF7">
            <w:pPr>
              <w:rPr>
                <w:rFonts w:ascii="Arial Narrow" w:hAnsi="Arial Narrow" w:cs="Calibri"/>
                <w:b/>
                <w:sz w:val="22"/>
                <w:szCs w:val="22"/>
                <w:lang w:val="en-US"/>
              </w:rPr>
            </w:pPr>
            <w:r>
              <w:rPr>
                <w:rFonts w:ascii="Arial Narrow" w:hAnsi="Arial Narrow" w:cs="Calibri"/>
                <w:b/>
                <w:sz w:val="22"/>
                <w:szCs w:val="22"/>
                <w:lang w:val="en-US"/>
              </w:rPr>
              <w:t>Treasurer’s Report</w:t>
            </w:r>
          </w:p>
        </w:tc>
        <w:tc>
          <w:tcPr>
            <w:tcW w:w="7140" w:type="dxa"/>
            <w:shd w:val="clear" w:color="auto" w:fill="auto"/>
          </w:tcPr>
          <w:p w14:paraId="55FAD91A" w14:textId="77777777" w:rsidR="0041222C" w:rsidRDefault="00E4356B" w:rsidP="00E4356B">
            <w:pPr>
              <w:rPr>
                <w:rFonts w:ascii="Arial Narrow" w:hAnsi="Arial Narrow" w:cs="Calibri"/>
                <w:sz w:val="22"/>
                <w:szCs w:val="22"/>
                <w:lang w:val="en-US"/>
              </w:rPr>
            </w:pPr>
            <w:r>
              <w:rPr>
                <w:rFonts w:ascii="Arial Narrow" w:hAnsi="Arial Narrow" w:cs="Calibri"/>
                <w:sz w:val="22"/>
                <w:szCs w:val="22"/>
                <w:lang w:val="en-US"/>
              </w:rPr>
              <w:t xml:space="preserve">KS </w:t>
            </w:r>
            <w:r w:rsidR="00E8695B">
              <w:rPr>
                <w:rFonts w:ascii="Arial Narrow" w:hAnsi="Arial Narrow" w:cs="Calibri"/>
                <w:sz w:val="22"/>
                <w:szCs w:val="22"/>
                <w:lang w:val="en-US"/>
              </w:rPr>
              <w:t>reported we have just over £13000 in the account.</w:t>
            </w:r>
          </w:p>
          <w:p w14:paraId="22DDA21C" w14:textId="0E414426" w:rsidR="00363D8A" w:rsidRDefault="00363D8A" w:rsidP="00E4356B">
            <w:pPr>
              <w:rPr>
                <w:rFonts w:ascii="Arial Narrow" w:hAnsi="Arial Narrow" w:cs="Calibri"/>
                <w:sz w:val="22"/>
                <w:szCs w:val="22"/>
                <w:lang w:val="en-US"/>
              </w:rPr>
            </w:pPr>
            <w:r>
              <w:rPr>
                <w:rFonts w:ascii="Arial Narrow" w:hAnsi="Arial Narrow" w:cs="Calibri"/>
                <w:sz w:val="22"/>
                <w:szCs w:val="22"/>
                <w:lang w:val="en-US"/>
              </w:rPr>
              <w:t>£1400 had been sent to the school to go towards the cost of trips.</w:t>
            </w:r>
          </w:p>
        </w:tc>
        <w:tc>
          <w:tcPr>
            <w:tcW w:w="1273" w:type="dxa"/>
          </w:tcPr>
          <w:p w14:paraId="2BA0CE09" w14:textId="191E678A" w:rsidR="004F7AF7" w:rsidRDefault="004F7AF7" w:rsidP="004F7AF7">
            <w:pPr>
              <w:rPr>
                <w:rFonts w:ascii="Arial Narrow" w:hAnsi="Arial Narrow" w:cs="Calibri"/>
                <w:sz w:val="22"/>
                <w:szCs w:val="22"/>
                <w:lang w:val="en-US"/>
              </w:rPr>
            </w:pPr>
          </w:p>
        </w:tc>
      </w:tr>
      <w:tr w:rsidR="0041222C" w:rsidRPr="00BC0B59" w14:paraId="523EDE5F" w14:textId="77777777" w:rsidTr="00E8695B">
        <w:trPr>
          <w:trHeight w:val="503"/>
        </w:trPr>
        <w:tc>
          <w:tcPr>
            <w:tcW w:w="1680" w:type="dxa"/>
            <w:shd w:val="clear" w:color="auto" w:fill="auto"/>
          </w:tcPr>
          <w:p w14:paraId="531B9363" w14:textId="010953EE" w:rsidR="0041222C" w:rsidRDefault="00E8695B" w:rsidP="004F7AF7">
            <w:pPr>
              <w:rPr>
                <w:rFonts w:ascii="Arial Narrow" w:hAnsi="Arial Narrow" w:cs="Calibri"/>
                <w:b/>
                <w:sz w:val="22"/>
                <w:szCs w:val="22"/>
                <w:lang w:val="en-US"/>
              </w:rPr>
            </w:pPr>
            <w:r>
              <w:rPr>
                <w:rFonts w:ascii="Arial Narrow" w:hAnsi="Arial Narrow" w:cs="Calibri"/>
                <w:b/>
                <w:sz w:val="22"/>
                <w:szCs w:val="22"/>
                <w:lang w:val="en-US"/>
              </w:rPr>
              <w:t>Fireworks Update</w:t>
            </w:r>
          </w:p>
        </w:tc>
        <w:tc>
          <w:tcPr>
            <w:tcW w:w="7140" w:type="dxa"/>
            <w:shd w:val="clear" w:color="auto" w:fill="auto"/>
          </w:tcPr>
          <w:p w14:paraId="63F21F32" w14:textId="78E02BEF" w:rsidR="00E8695B" w:rsidRPr="00E8695B" w:rsidRDefault="00E8695B" w:rsidP="00E8695B">
            <w:pPr>
              <w:rPr>
                <w:rFonts w:ascii="Arial Narrow" w:hAnsi="Arial Narrow" w:cs="Calibri"/>
                <w:sz w:val="22"/>
                <w:szCs w:val="22"/>
                <w:lang w:val="en-US"/>
              </w:rPr>
            </w:pPr>
            <w:r>
              <w:rPr>
                <w:rFonts w:ascii="Arial Narrow" w:hAnsi="Arial Narrow" w:cs="Calibri"/>
                <w:sz w:val="22"/>
                <w:szCs w:val="22"/>
                <w:lang w:val="en-US"/>
              </w:rPr>
              <w:t>The event was well in hand, with a few loose ends to tie up</w:t>
            </w:r>
            <w:r w:rsidR="00363D8A">
              <w:rPr>
                <w:rFonts w:ascii="Arial Narrow" w:hAnsi="Arial Narrow" w:cs="Calibri"/>
                <w:sz w:val="22"/>
                <w:szCs w:val="22"/>
                <w:lang w:val="en-US"/>
              </w:rPr>
              <w:t>.</w:t>
            </w:r>
          </w:p>
        </w:tc>
        <w:tc>
          <w:tcPr>
            <w:tcW w:w="1273" w:type="dxa"/>
          </w:tcPr>
          <w:p w14:paraId="5AA3A006" w14:textId="5DE58EAD" w:rsidR="00746CF2" w:rsidRPr="00C157CD" w:rsidRDefault="00746CF2" w:rsidP="004F7AF7">
            <w:pPr>
              <w:rPr>
                <w:rFonts w:ascii="Arial Narrow" w:hAnsi="Arial Narrow" w:cs="Calibri"/>
                <w:b/>
                <w:sz w:val="22"/>
                <w:szCs w:val="22"/>
                <w:lang w:val="en-US"/>
              </w:rPr>
            </w:pPr>
          </w:p>
        </w:tc>
      </w:tr>
      <w:tr w:rsidR="004F7AF7" w:rsidRPr="00BC0B59" w14:paraId="799AFA90" w14:textId="77777777" w:rsidTr="004F7AF7">
        <w:trPr>
          <w:trHeight w:val="42"/>
        </w:trPr>
        <w:tc>
          <w:tcPr>
            <w:tcW w:w="1680" w:type="dxa"/>
            <w:shd w:val="clear" w:color="auto" w:fill="auto"/>
          </w:tcPr>
          <w:p w14:paraId="45EFDE23" w14:textId="697547E7" w:rsidR="004F7AF7" w:rsidRDefault="00E8695B" w:rsidP="00902CAB">
            <w:pPr>
              <w:rPr>
                <w:rFonts w:ascii="Arial Narrow" w:hAnsi="Arial Narrow" w:cs="Calibri"/>
                <w:b/>
                <w:sz w:val="22"/>
                <w:szCs w:val="22"/>
                <w:lang w:val="en-US"/>
              </w:rPr>
            </w:pPr>
            <w:r>
              <w:rPr>
                <w:rFonts w:ascii="Arial Narrow" w:hAnsi="Arial Narrow" w:cs="Calibri"/>
                <w:b/>
                <w:sz w:val="22"/>
                <w:szCs w:val="22"/>
                <w:lang w:val="en-US"/>
              </w:rPr>
              <w:t>Website</w:t>
            </w:r>
          </w:p>
        </w:tc>
        <w:tc>
          <w:tcPr>
            <w:tcW w:w="7140" w:type="dxa"/>
            <w:shd w:val="clear" w:color="auto" w:fill="auto"/>
          </w:tcPr>
          <w:p w14:paraId="1E29B8F0" w14:textId="5CFB1CA6" w:rsidR="0041222C" w:rsidRDefault="00E8695B" w:rsidP="00E8695B">
            <w:pPr>
              <w:rPr>
                <w:rFonts w:ascii="Arial Narrow" w:hAnsi="Arial Narrow" w:cs="Calibri"/>
                <w:sz w:val="22"/>
                <w:szCs w:val="22"/>
                <w:lang w:val="en-US"/>
              </w:rPr>
            </w:pPr>
            <w:r>
              <w:rPr>
                <w:rFonts w:ascii="Arial Narrow" w:hAnsi="Arial Narrow" w:cs="Calibri"/>
                <w:sz w:val="22"/>
                <w:szCs w:val="22"/>
                <w:lang w:val="en-US"/>
              </w:rPr>
              <w:t>AS joine</w:t>
            </w:r>
            <w:r w:rsidR="00420AC9">
              <w:rPr>
                <w:rFonts w:ascii="Arial Narrow" w:hAnsi="Arial Narrow" w:cs="Calibri"/>
                <w:sz w:val="22"/>
                <w:szCs w:val="22"/>
                <w:lang w:val="en-US"/>
              </w:rPr>
              <w:t>d us to show us a mock-up of a</w:t>
            </w:r>
            <w:r>
              <w:rPr>
                <w:rFonts w:ascii="Arial Narrow" w:hAnsi="Arial Narrow" w:cs="Calibri"/>
                <w:sz w:val="22"/>
                <w:szCs w:val="22"/>
                <w:lang w:val="en-US"/>
              </w:rPr>
              <w:t xml:space="preserve"> website she’d designed for us and we discussed what content it will need. We all agreed that it looked great and that we should go ahead and set one up.</w:t>
            </w:r>
          </w:p>
        </w:tc>
        <w:tc>
          <w:tcPr>
            <w:tcW w:w="1273" w:type="dxa"/>
          </w:tcPr>
          <w:p w14:paraId="41A888F5" w14:textId="0B060417" w:rsidR="00064AAB" w:rsidRPr="0085141E" w:rsidRDefault="00064AAB" w:rsidP="004F7AF7">
            <w:pPr>
              <w:rPr>
                <w:rFonts w:ascii="Arial Narrow" w:hAnsi="Arial Narrow" w:cs="Calibri"/>
                <w:b/>
                <w:sz w:val="22"/>
                <w:szCs w:val="22"/>
                <w:lang w:val="en-US"/>
              </w:rPr>
            </w:pPr>
          </w:p>
        </w:tc>
      </w:tr>
      <w:tr w:rsidR="00420AC9" w:rsidRPr="00BC0B59" w14:paraId="59B091B9" w14:textId="77777777" w:rsidTr="004F7AF7">
        <w:trPr>
          <w:trHeight w:val="42"/>
        </w:trPr>
        <w:tc>
          <w:tcPr>
            <w:tcW w:w="1680" w:type="dxa"/>
            <w:shd w:val="clear" w:color="auto" w:fill="auto"/>
          </w:tcPr>
          <w:p w14:paraId="43390611" w14:textId="65D3528D" w:rsidR="00420AC9" w:rsidRDefault="00420AC9" w:rsidP="004F7AF7">
            <w:pPr>
              <w:rPr>
                <w:rFonts w:ascii="Arial Narrow" w:hAnsi="Arial Narrow" w:cs="Calibri"/>
                <w:b/>
                <w:sz w:val="22"/>
                <w:szCs w:val="22"/>
                <w:lang w:val="en-US"/>
              </w:rPr>
            </w:pPr>
            <w:r>
              <w:rPr>
                <w:rFonts w:ascii="Arial Narrow" w:hAnsi="Arial Narrow" w:cs="Calibri"/>
                <w:b/>
                <w:sz w:val="22"/>
                <w:szCs w:val="22"/>
                <w:lang w:val="en-US"/>
              </w:rPr>
              <w:t>AOB</w:t>
            </w:r>
          </w:p>
        </w:tc>
        <w:tc>
          <w:tcPr>
            <w:tcW w:w="7140" w:type="dxa"/>
            <w:shd w:val="clear" w:color="auto" w:fill="auto"/>
          </w:tcPr>
          <w:p w14:paraId="4327FA66" w14:textId="77777777" w:rsidR="00420AC9" w:rsidRDefault="00420AC9" w:rsidP="00420AC9">
            <w:pPr>
              <w:rPr>
                <w:rFonts w:ascii="Arial Narrow" w:hAnsi="Arial Narrow" w:cs="Calibri"/>
                <w:sz w:val="22"/>
                <w:szCs w:val="22"/>
                <w:lang w:val="en-US"/>
              </w:rPr>
            </w:pPr>
            <w:r>
              <w:rPr>
                <w:rFonts w:ascii="Arial Narrow" w:hAnsi="Arial Narrow" w:cs="Calibri"/>
                <w:sz w:val="22"/>
                <w:szCs w:val="22"/>
                <w:lang w:val="en-US"/>
              </w:rPr>
              <w:t>AS also suggested we hold a spring/summer ball, she’s happy to organize.</w:t>
            </w:r>
          </w:p>
          <w:p w14:paraId="6FBDE408" w14:textId="77777777" w:rsidR="00420AC9" w:rsidRDefault="00420AC9" w:rsidP="00420AC9">
            <w:pPr>
              <w:rPr>
                <w:rFonts w:ascii="Arial Narrow" w:hAnsi="Arial Narrow" w:cs="Calibri"/>
                <w:sz w:val="22"/>
                <w:szCs w:val="22"/>
                <w:lang w:val="en-US"/>
              </w:rPr>
            </w:pPr>
          </w:p>
          <w:p w14:paraId="13BED45A" w14:textId="222D92BD" w:rsidR="00420AC9" w:rsidRDefault="00420AC9" w:rsidP="00420AC9">
            <w:pPr>
              <w:rPr>
                <w:rFonts w:ascii="Arial Narrow" w:hAnsi="Arial Narrow" w:cs="Calibri"/>
                <w:b/>
                <w:sz w:val="22"/>
                <w:szCs w:val="22"/>
                <w:lang w:val="en-US"/>
              </w:rPr>
            </w:pPr>
            <w:r w:rsidRPr="00420AC9">
              <w:rPr>
                <w:rFonts w:ascii="Arial Narrow" w:hAnsi="Arial Narrow" w:cs="Calibri"/>
                <w:b/>
                <w:sz w:val="22"/>
                <w:szCs w:val="22"/>
                <w:lang w:val="en-US"/>
              </w:rPr>
              <w:t>Christmas draw</w:t>
            </w:r>
            <w:r>
              <w:rPr>
                <w:rFonts w:ascii="Arial Narrow" w:hAnsi="Arial Narrow" w:cs="Calibri"/>
                <w:b/>
                <w:sz w:val="22"/>
                <w:szCs w:val="22"/>
                <w:lang w:val="en-US"/>
              </w:rPr>
              <w:t xml:space="preserve"> 18</w:t>
            </w:r>
            <w:r w:rsidRPr="00420AC9">
              <w:rPr>
                <w:rFonts w:ascii="Arial Narrow" w:hAnsi="Arial Narrow" w:cs="Calibri"/>
                <w:b/>
                <w:sz w:val="22"/>
                <w:szCs w:val="22"/>
                <w:vertAlign w:val="superscript"/>
                <w:lang w:val="en-US"/>
              </w:rPr>
              <w:t>th</w:t>
            </w:r>
            <w:r>
              <w:rPr>
                <w:rFonts w:ascii="Arial Narrow" w:hAnsi="Arial Narrow" w:cs="Calibri"/>
                <w:b/>
                <w:sz w:val="22"/>
                <w:szCs w:val="22"/>
                <w:lang w:val="en-US"/>
              </w:rPr>
              <w:t xml:space="preserve"> December: </w:t>
            </w:r>
          </w:p>
          <w:p w14:paraId="4963111C" w14:textId="1A047A5B" w:rsidR="00420AC9" w:rsidRDefault="00420AC9" w:rsidP="00420AC9">
            <w:pPr>
              <w:rPr>
                <w:rFonts w:ascii="Arial Narrow" w:hAnsi="Arial Narrow" w:cs="Calibri"/>
                <w:sz w:val="22"/>
                <w:szCs w:val="22"/>
                <w:lang w:val="en-US"/>
              </w:rPr>
            </w:pPr>
            <w:r w:rsidRPr="00420AC9">
              <w:rPr>
                <w:rFonts w:ascii="Arial Narrow" w:hAnsi="Arial Narrow" w:cs="Calibri"/>
                <w:sz w:val="22"/>
                <w:szCs w:val="22"/>
                <w:lang w:val="en-US"/>
              </w:rPr>
              <w:t xml:space="preserve">JK </w:t>
            </w:r>
            <w:r>
              <w:rPr>
                <w:rFonts w:ascii="Arial Narrow" w:hAnsi="Arial Narrow" w:cs="Calibri"/>
                <w:sz w:val="22"/>
                <w:szCs w:val="22"/>
                <w:lang w:val="en-US"/>
              </w:rPr>
              <w:t>will order raffle tickets and send out letter to ask parents to bring in h</w:t>
            </w:r>
            <w:r w:rsidR="009F00B1">
              <w:rPr>
                <w:rFonts w:ascii="Arial Narrow" w:hAnsi="Arial Narrow" w:cs="Calibri"/>
                <w:sz w:val="22"/>
                <w:szCs w:val="22"/>
                <w:lang w:val="en-US"/>
              </w:rPr>
              <w:t>ampers and items to fill them</w:t>
            </w:r>
            <w:r>
              <w:rPr>
                <w:rFonts w:ascii="Arial Narrow" w:hAnsi="Arial Narrow" w:cs="Calibri"/>
                <w:sz w:val="22"/>
                <w:szCs w:val="22"/>
                <w:lang w:val="en-US"/>
              </w:rPr>
              <w:t>.</w:t>
            </w:r>
          </w:p>
          <w:p w14:paraId="32D991E9" w14:textId="77777777" w:rsidR="00420AC9" w:rsidRDefault="00420AC9" w:rsidP="00420AC9">
            <w:pPr>
              <w:rPr>
                <w:rFonts w:ascii="Arial Narrow" w:hAnsi="Arial Narrow" w:cs="Calibri"/>
                <w:b/>
                <w:sz w:val="22"/>
                <w:szCs w:val="22"/>
                <w:lang w:val="en-US"/>
              </w:rPr>
            </w:pPr>
            <w:r w:rsidRPr="00420AC9">
              <w:rPr>
                <w:rFonts w:ascii="Arial Narrow" w:hAnsi="Arial Narrow" w:cs="Calibri"/>
                <w:b/>
                <w:sz w:val="22"/>
                <w:szCs w:val="22"/>
                <w:lang w:val="en-US"/>
              </w:rPr>
              <w:t>Christmas lunch</w:t>
            </w:r>
            <w:r>
              <w:rPr>
                <w:rFonts w:ascii="Arial Narrow" w:hAnsi="Arial Narrow" w:cs="Calibri"/>
                <w:b/>
                <w:sz w:val="22"/>
                <w:szCs w:val="22"/>
                <w:lang w:val="en-US"/>
              </w:rPr>
              <w:t>:</w:t>
            </w:r>
          </w:p>
          <w:p w14:paraId="4F4EC9C3" w14:textId="3191B064" w:rsidR="00420AC9" w:rsidRPr="00420AC9" w:rsidRDefault="00420AC9" w:rsidP="00420AC9">
            <w:pPr>
              <w:rPr>
                <w:rFonts w:ascii="Arial Narrow" w:hAnsi="Arial Narrow" w:cs="Calibri"/>
                <w:sz w:val="22"/>
                <w:szCs w:val="22"/>
                <w:lang w:val="en-US"/>
              </w:rPr>
            </w:pPr>
            <w:r>
              <w:rPr>
                <w:rFonts w:ascii="Arial Narrow" w:hAnsi="Arial Narrow" w:cs="Calibri"/>
                <w:sz w:val="22"/>
                <w:szCs w:val="22"/>
                <w:lang w:val="en-US"/>
              </w:rPr>
              <w:t>JK to buy crackers and decorations as the meal will be provided by the school’s usual caterer.</w:t>
            </w:r>
          </w:p>
          <w:p w14:paraId="3D28C618" w14:textId="77777777" w:rsidR="00420AC9" w:rsidRDefault="00420AC9" w:rsidP="00420AC9">
            <w:pPr>
              <w:rPr>
                <w:rFonts w:ascii="Arial Narrow" w:hAnsi="Arial Narrow" w:cs="Calibri"/>
                <w:b/>
                <w:sz w:val="22"/>
                <w:szCs w:val="22"/>
                <w:lang w:val="en-US"/>
              </w:rPr>
            </w:pPr>
            <w:r>
              <w:rPr>
                <w:rFonts w:ascii="Arial Narrow" w:hAnsi="Arial Narrow" w:cs="Calibri"/>
                <w:b/>
                <w:sz w:val="22"/>
                <w:szCs w:val="22"/>
                <w:lang w:val="en-US"/>
              </w:rPr>
              <w:t>Books:</w:t>
            </w:r>
          </w:p>
          <w:p w14:paraId="019BF92F" w14:textId="77777777" w:rsidR="00420AC9" w:rsidRDefault="00420AC9" w:rsidP="00420AC9">
            <w:pPr>
              <w:rPr>
                <w:rFonts w:ascii="Arial Narrow" w:hAnsi="Arial Narrow" w:cs="Calibri"/>
                <w:sz w:val="22"/>
                <w:szCs w:val="22"/>
                <w:lang w:val="en-US"/>
              </w:rPr>
            </w:pPr>
            <w:r w:rsidRPr="00420AC9">
              <w:rPr>
                <w:rFonts w:ascii="Arial Narrow" w:hAnsi="Arial Narrow" w:cs="Calibri"/>
                <w:sz w:val="22"/>
                <w:szCs w:val="22"/>
                <w:lang w:val="en-US"/>
              </w:rPr>
              <w:t>JJ</w:t>
            </w:r>
            <w:r>
              <w:rPr>
                <w:rFonts w:ascii="Arial Narrow" w:hAnsi="Arial Narrow" w:cs="Calibri"/>
                <w:sz w:val="22"/>
                <w:szCs w:val="22"/>
                <w:lang w:val="en-US"/>
              </w:rPr>
              <w:t xml:space="preserve"> to buy the books from Father Christmas and invoice the PTA</w:t>
            </w:r>
          </w:p>
          <w:p w14:paraId="10DBD941" w14:textId="5D2A3C7F" w:rsidR="00420AC9" w:rsidRDefault="00420AC9" w:rsidP="00420AC9">
            <w:pPr>
              <w:rPr>
                <w:rFonts w:ascii="Arial Narrow" w:hAnsi="Arial Narrow" w:cs="Calibri"/>
                <w:b/>
                <w:sz w:val="22"/>
                <w:szCs w:val="22"/>
                <w:lang w:val="en-US"/>
              </w:rPr>
            </w:pPr>
            <w:r w:rsidRPr="00420AC9">
              <w:rPr>
                <w:rFonts w:ascii="Arial Narrow" w:hAnsi="Arial Narrow" w:cs="Calibri"/>
                <w:b/>
                <w:sz w:val="22"/>
                <w:szCs w:val="22"/>
                <w:lang w:val="en-US"/>
              </w:rPr>
              <w:t>Valentines Disco</w:t>
            </w:r>
            <w:r>
              <w:rPr>
                <w:rFonts w:ascii="Arial Narrow" w:hAnsi="Arial Narrow" w:cs="Calibri"/>
                <w:b/>
                <w:sz w:val="22"/>
                <w:szCs w:val="22"/>
                <w:lang w:val="en-US"/>
              </w:rPr>
              <w:t>:</w:t>
            </w:r>
          </w:p>
          <w:p w14:paraId="57FF193E" w14:textId="42A22755" w:rsidR="00420AC9" w:rsidRDefault="00420AC9" w:rsidP="00420AC9">
            <w:pPr>
              <w:rPr>
                <w:rFonts w:ascii="Arial Narrow" w:hAnsi="Arial Narrow" w:cs="Calibri"/>
                <w:sz w:val="22"/>
                <w:szCs w:val="22"/>
                <w:lang w:val="en-US"/>
              </w:rPr>
            </w:pPr>
            <w:r>
              <w:rPr>
                <w:rFonts w:ascii="Arial Narrow" w:hAnsi="Arial Narrow" w:cs="Calibri"/>
                <w:sz w:val="22"/>
                <w:szCs w:val="22"/>
                <w:lang w:val="en-US"/>
              </w:rPr>
              <w:t>Thursday 8</w:t>
            </w:r>
            <w:r w:rsidRPr="00420AC9">
              <w:rPr>
                <w:rFonts w:ascii="Arial Narrow" w:hAnsi="Arial Narrow" w:cs="Calibri"/>
                <w:sz w:val="22"/>
                <w:szCs w:val="22"/>
                <w:vertAlign w:val="superscript"/>
                <w:lang w:val="en-US"/>
              </w:rPr>
              <w:t>th</w:t>
            </w:r>
            <w:r>
              <w:rPr>
                <w:rFonts w:ascii="Arial Narrow" w:hAnsi="Arial Narrow" w:cs="Calibri"/>
                <w:sz w:val="22"/>
                <w:szCs w:val="22"/>
                <w:lang w:val="en-US"/>
              </w:rPr>
              <w:t xml:space="preserve"> February was set as the date. JK to book DJ.</w:t>
            </w:r>
          </w:p>
          <w:p w14:paraId="0954E35A" w14:textId="1C0C53DF" w:rsidR="00420AC9" w:rsidRDefault="00420AC9" w:rsidP="00420AC9">
            <w:pPr>
              <w:rPr>
                <w:rFonts w:ascii="Arial Narrow" w:hAnsi="Arial Narrow" w:cs="Calibri"/>
                <w:b/>
                <w:sz w:val="22"/>
                <w:szCs w:val="22"/>
                <w:lang w:val="en-US"/>
              </w:rPr>
            </w:pPr>
            <w:r w:rsidRPr="00420AC9">
              <w:rPr>
                <w:rFonts w:ascii="Arial Narrow" w:hAnsi="Arial Narrow" w:cs="Calibri"/>
                <w:b/>
                <w:sz w:val="22"/>
                <w:szCs w:val="22"/>
                <w:lang w:val="en-US"/>
              </w:rPr>
              <w:t>Re</w:t>
            </w:r>
            <w:r w:rsidR="00363D8A">
              <w:rPr>
                <w:rFonts w:ascii="Arial Narrow" w:hAnsi="Arial Narrow" w:cs="Calibri"/>
                <w:b/>
                <w:sz w:val="22"/>
                <w:szCs w:val="22"/>
                <w:lang w:val="en-US"/>
              </w:rPr>
              <w:t>-</w:t>
            </w:r>
            <w:r w:rsidRPr="00420AC9">
              <w:rPr>
                <w:rFonts w:ascii="Arial Narrow" w:hAnsi="Arial Narrow" w:cs="Calibri"/>
                <w:b/>
                <w:sz w:val="22"/>
                <w:szCs w:val="22"/>
                <w:lang w:val="en-US"/>
              </w:rPr>
              <w:t>stocking the library</w:t>
            </w:r>
            <w:r>
              <w:rPr>
                <w:rFonts w:ascii="Arial Narrow" w:hAnsi="Arial Narrow" w:cs="Calibri"/>
                <w:b/>
                <w:sz w:val="22"/>
                <w:szCs w:val="22"/>
                <w:lang w:val="en-US"/>
              </w:rPr>
              <w:t>:</w:t>
            </w:r>
          </w:p>
          <w:p w14:paraId="33391D0E" w14:textId="486540FB" w:rsidR="00420AC9" w:rsidRPr="00420AC9" w:rsidRDefault="00363D8A" w:rsidP="00420AC9">
            <w:pPr>
              <w:rPr>
                <w:rFonts w:ascii="Arial Narrow" w:hAnsi="Arial Narrow" w:cs="Calibri"/>
                <w:sz w:val="22"/>
                <w:szCs w:val="22"/>
                <w:lang w:val="en-US"/>
              </w:rPr>
            </w:pPr>
            <w:r>
              <w:rPr>
                <w:rFonts w:ascii="Arial Narrow" w:hAnsi="Arial Narrow" w:cs="Calibri"/>
                <w:sz w:val="22"/>
                <w:szCs w:val="22"/>
                <w:lang w:val="en-US"/>
              </w:rPr>
              <w:t>It was suggested we set up a book ‘wish list’ from which parents can choose a book to donate and the PTA will match their donation, so there are two copies available. JJ was to ask teachers for their input on what books should go on the list.</w:t>
            </w:r>
          </w:p>
          <w:p w14:paraId="7DAA894C" w14:textId="1E2B63AF" w:rsidR="00420AC9" w:rsidRPr="00420AC9" w:rsidRDefault="00420AC9" w:rsidP="00420AC9">
            <w:pPr>
              <w:rPr>
                <w:rFonts w:ascii="Arial Narrow" w:hAnsi="Arial Narrow" w:cs="Calibri"/>
                <w:sz w:val="22"/>
                <w:szCs w:val="22"/>
                <w:lang w:val="en-US"/>
              </w:rPr>
            </w:pPr>
          </w:p>
        </w:tc>
        <w:tc>
          <w:tcPr>
            <w:tcW w:w="1273" w:type="dxa"/>
          </w:tcPr>
          <w:p w14:paraId="19C33FD0" w14:textId="77777777" w:rsidR="00420AC9" w:rsidRDefault="00420AC9" w:rsidP="004F7AF7">
            <w:pPr>
              <w:rPr>
                <w:rFonts w:ascii="Arial Narrow" w:hAnsi="Arial Narrow" w:cs="Calibri"/>
                <w:sz w:val="22"/>
                <w:szCs w:val="22"/>
                <w:lang w:val="en-US"/>
              </w:rPr>
            </w:pPr>
            <w:r>
              <w:rPr>
                <w:rFonts w:ascii="Arial Narrow" w:hAnsi="Arial Narrow" w:cs="Calibri"/>
                <w:sz w:val="22"/>
                <w:szCs w:val="22"/>
                <w:lang w:val="en-US"/>
              </w:rPr>
              <w:t>AS</w:t>
            </w:r>
          </w:p>
          <w:p w14:paraId="7273D2F8" w14:textId="77777777" w:rsidR="00420AC9" w:rsidRDefault="00420AC9" w:rsidP="004F7AF7">
            <w:pPr>
              <w:rPr>
                <w:rFonts w:ascii="Arial Narrow" w:hAnsi="Arial Narrow" w:cs="Calibri"/>
                <w:sz w:val="22"/>
                <w:szCs w:val="22"/>
                <w:lang w:val="en-US"/>
              </w:rPr>
            </w:pPr>
          </w:p>
          <w:p w14:paraId="60716E13" w14:textId="77777777" w:rsidR="00420AC9" w:rsidRDefault="00420AC9" w:rsidP="004F7AF7">
            <w:pPr>
              <w:rPr>
                <w:rFonts w:ascii="Arial Narrow" w:hAnsi="Arial Narrow" w:cs="Calibri"/>
                <w:sz w:val="22"/>
                <w:szCs w:val="22"/>
                <w:lang w:val="en-US"/>
              </w:rPr>
            </w:pPr>
          </w:p>
          <w:p w14:paraId="7A98C403" w14:textId="77777777" w:rsidR="00420AC9" w:rsidRDefault="00420AC9" w:rsidP="004F7AF7">
            <w:pPr>
              <w:rPr>
                <w:rFonts w:ascii="Arial Narrow" w:hAnsi="Arial Narrow" w:cs="Calibri"/>
                <w:sz w:val="22"/>
                <w:szCs w:val="22"/>
                <w:lang w:val="en-US"/>
              </w:rPr>
            </w:pPr>
            <w:r>
              <w:rPr>
                <w:rFonts w:ascii="Arial Narrow" w:hAnsi="Arial Narrow" w:cs="Calibri"/>
                <w:sz w:val="22"/>
                <w:szCs w:val="22"/>
                <w:lang w:val="en-US"/>
              </w:rPr>
              <w:t>JK</w:t>
            </w:r>
          </w:p>
          <w:p w14:paraId="3425E068" w14:textId="77777777" w:rsidR="00420AC9" w:rsidRDefault="00420AC9" w:rsidP="004F7AF7">
            <w:pPr>
              <w:rPr>
                <w:rFonts w:ascii="Arial Narrow" w:hAnsi="Arial Narrow" w:cs="Calibri"/>
                <w:sz w:val="22"/>
                <w:szCs w:val="22"/>
                <w:lang w:val="en-US"/>
              </w:rPr>
            </w:pPr>
          </w:p>
          <w:p w14:paraId="5FBF7740" w14:textId="77777777" w:rsidR="00420AC9" w:rsidRDefault="00420AC9" w:rsidP="004F7AF7">
            <w:pPr>
              <w:rPr>
                <w:rFonts w:ascii="Arial Narrow" w:hAnsi="Arial Narrow" w:cs="Calibri"/>
                <w:sz w:val="22"/>
                <w:szCs w:val="22"/>
                <w:lang w:val="en-US"/>
              </w:rPr>
            </w:pPr>
          </w:p>
          <w:p w14:paraId="61CBC7B6" w14:textId="77777777" w:rsidR="00420AC9" w:rsidRDefault="00420AC9" w:rsidP="004F7AF7">
            <w:pPr>
              <w:rPr>
                <w:rFonts w:ascii="Arial Narrow" w:hAnsi="Arial Narrow" w:cs="Calibri"/>
                <w:sz w:val="22"/>
                <w:szCs w:val="22"/>
                <w:lang w:val="en-US"/>
              </w:rPr>
            </w:pPr>
            <w:r>
              <w:rPr>
                <w:rFonts w:ascii="Arial Narrow" w:hAnsi="Arial Narrow" w:cs="Calibri"/>
                <w:sz w:val="22"/>
                <w:szCs w:val="22"/>
                <w:lang w:val="en-US"/>
              </w:rPr>
              <w:t>JK</w:t>
            </w:r>
          </w:p>
          <w:p w14:paraId="61B9772B" w14:textId="77777777" w:rsidR="00420AC9" w:rsidRDefault="00420AC9" w:rsidP="004F7AF7">
            <w:pPr>
              <w:rPr>
                <w:rFonts w:ascii="Arial Narrow" w:hAnsi="Arial Narrow" w:cs="Calibri"/>
                <w:sz w:val="22"/>
                <w:szCs w:val="22"/>
                <w:lang w:val="en-US"/>
              </w:rPr>
            </w:pPr>
          </w:p>
          <w:p w14:paraId="231D9599" w14:textId="77777777" w:rsidR="00420AC9" w:rsidRDefault="00420AC9" w:rsidP="004F7AF7">
            <w:pPr>
              <w:rPr>
                <w:rFonts w:ascii="Arial Narrow" w:hAnsi="Arial Narrow" w:cs="Calibri"/>
                <w:sz w:val="22"/>
                <w:szCs w:val="22"/>
                <w:lang w:val="en-US"/>
              </w:rPr>
            </w:pPr>
          </w:p>
          <w:p w14:paraId="4100D46A" w14:textId="77777777" w:rsidR="00420AC9" w:rsidRDefault="00420AC9" w:rsidP="004F7AF7">
            <w:pPr>
              <w:rPr>
                <w:rFonts w:ascii="Arial Narrow" w:hAnsi="Arial Narrow" w:cs="Calibri"/>
                <w:sz w:val="22"/>
                <w:szCs w:val="22"/>
                <w:lang w:val="en-US"/>
              </w:rPr>
            </w:pPr>
          </w:p>
          <w:p w14:paraId="57E1CB6F" w14:textId="77777777" w:rsidR="00420AC9" w:rsidRDefault="00420AC9" w:rsidP="004F7AF7">
            <w:pPr>
              <w:rPr>
                <w:rFonts w:ascii="Arial Narrow" w:hAnsi="Arial Narrow" w:cs="Calibri"/>
                <w:sz w:val="22"/>
                <w:szCs w:val="22"/>
                <w:lang w:val="en-US"/>
              </w:rPr>
            </w:pPr>
          </w:p>
          <w:p w14:paraId="1DBCA45F" w14:textId="77777777" w:rsidR="00420AC9" w:rsidRDefault="00420AC9" w:rsidP="004F7AF7">
            <w:pPr>
              <w:rPr>
                <w:rFonts w:ascii="Arial Narrow" w:hAnsi="Arial Narrow" w:cs="Calibri"/>
                <w:sz w:val="22"/>
                <w:szCs w:val="22"/>
                <w:lang w:val="en-US"/>
              </w:rPr>
            </w:pPr>
            <w:r>
              <w:rPr>
                <w:rFonts w:ascii="Arial Narrow" w:hAnsi="Arial Narrow" w:cs="Calibri"/>
                <w:sz w:val="22"/>
                <w:szCs w:val="22"/>
                <w:lang w:val="en-US"/>
              </w:rPr>
              <w:t>JK</w:t>
            </w:r>
          </w:p>
          <w:p w14:paraId="68FA7F7D" w14:textId="77777777" w:rsidR="00363D8A" w:rsidRDefault="00363D8A" w:rsidP="004F7AF7">
            <w:pPr>
              <w:rPr>
                <w:rFonts w:ascii="Arial Narrow" w:hAnsi="Arial Narrow" w:cs="Calibri"/>
                <w:sz w:val="22"/>
                <w:szCs w:val="22"/>
                <w:lang w:val="en-US"/>
              </w:rPr>
            </w:pPr>
          </w:p>
          <w:p w14:paraId="1262219F" w14:textId="6CF9DA57" w:rsidR="00363D8A" w:rsidRDefault="00363D8A" w:rsidP="004F7AF7">
            <w:pPr>
              <w:rPr>
                <w:rFonts w:ascii="Arial Narrow" w:hAnsi="Arial Narrow" w:cs="Calibri"/>
                <w:sz w:val="22"/>
                <w:szCs w:val="22"/>
                <w:lang w:val="en-US"/>
              </w:rPr>
            </w:pPr>
            <w:r>
              <w:rPr>
                <w:rFonts w:ascii="Arial Narrow" w:hAnsi="Arial Narrow" w:cs="Calibri"/>
                <w:sz w:val="22"/>
                <w:szCs w:val="22"/>
                <w:lang w:val="en-US"/>
              </w:rPr>
              <w:t>JJ</w:t>
            </w:r>
          </w:p>
        </w:tc>
      </w:tr>
      <w:tr w:rsidR="004F7AF7" w:rsidRPr="00BC0B59" w14:paraId="7778C326" w14:textId="77777777" w:rsidTr="004F7AF7">
        <w:trPr>
          <w:trHeight w:val="42"/>
        </w:trPr>
        <w:tc>
          <w:tcPr>
            <w:tcW w:w="1680" w:type="dxa"/>
            <w:shd w:val="clear" w:color="auto" w:fill="auto"/>
          </w:tcPr>
          <w:p w14:paraId="21917E37" w14:textId="311C73F2" w:rsidR="004F7AF7" w:rsidRPr="00BC0B59" w:rsidRDefault="00064AAB" w:rsidP="004F7AF7">
            <w:pPr>
              <w:rPr>
                <w:rFonts w:ascii="Arial Narrow" w:hAnsi="Arial Narrow" w:cs="Calibri"/>
                <w:b/>
                <w:sz w:val="22"/>
                <w:szCs w:val="22"/>
                <w:lang w:val="en-US"/>
              </w:rPr>
            </w:pPr>
            <w:r>
              <w:rPr>
                <w:rFonts w:ascii="Arial Narrow" w:hAnsi="Arial Narrow" w:cs="Calibri"/>
                <w:b/>
                <w:sz w:val="22"/>
                <w:szCs w:val="22"/>
                <w:lang w:val="en-US"/>
              </w:rPr>
              <w:t>Next Meeting</w:t>
            </w:r>
          </w:p>
        </w:tc>
        <w:tc>
          <w:tcPr>
            <w:tcW w:w="7140" w:type="dxa"/>
            <w:shd w:val="clear" w:color="auto" w:fill="auto"/>
          </w:tcPr>
          <w:p w14:paraId="0AF1714F" w14:textId="11FB0F8B" w:rsidR="00420AC9" w:rsidRPr="00010399" w:rsidRDefault="00420AC9" w:rsidP="00420AC9">
            <w:pPr>
              <w:rPr>
                <w:rFonts w:ascii="Arial Narrow" w:hAnsi="Arial Narrow" w:cs="Calibri"/>
                <w:sz w:val="22"/>
                <w:szCs w:val="22"/>
                <w:lang w:val="en-US"/>
              </w:rPr>
            </w:pPr>
            <w:r>
              <w:rPr>
                <w:rFonts w:ascii="Arial Narrow" w:hAnsi="Arial Narrow" w:cs="Calibri"/>
                <w:sz w:val="22"/>
                <w:szCs w:val="22"/>
                <w:lang w:val="en-US"/>
              </w:rPr>
              <w:t>27</w:t>
            </w:r>
            <w:r>
              <w:rPr>
                <w:rFonts w:ascii="Arial Narrow" w:hAnsi="Arial Narrow" w:cs="Calibri"/>
                <w:sz w:val="22"/>
                <w:szCs w:val="22"/>
                <w:vertAlign w:val="superscript"/>
                <w:lang w:val="en-US"/>
              </w:rPr>
              <w:t>th</w:t>
            </w:r>
            <w:r w:rsidR="0085141E">
              <w:rPr>
                <w:rFonts w:ascii="Arial Narrow" w:hAnsi="Arial Narrow" w:cs="Calibri"/>
                <w:sz w:val="22"/>
                <w:szCs w:val="22"/>
                <w:lang w:val="en-US"/>
              </w:rPr>
              <w:t xml:space="preserve"> November </w:t>
            </w:r>
            <w:r w:rsidR="00363D8A">
              <w:rPr>
                <w:rFonts w:ascii="Arial Narrow" w:hAnsi="Arial Narrow" w:cs="Calibri"/>
                <w:sz w:val="22"/>
                <w:szCs w:val="22"/>
                <w:lang w:val="en-US"/>
              </w:rPr>
              <w:t>’</w:t>
            </w:r>
            <w:r>
              <w:rPr>
                <w:rFonts w:ascii="Arial Narrow" w:hAnsi="Arial Narrow" w:cs="Calibri"/>
                <w:sz w:val="22"/>
                <w:szCs w:val="22"/>
                <w:lang w:val="en-US"/>
              </w:rPr>
              <w:t>23</w:t>
            </w:r>
            <w:r w:rsidR="00363D8A">
              <w:rPr>
                <w:rFonts w:ascii="Arial Narrow" w:hAnsi="Arial Narrow" w:cs="Calibri"/>
                <w:sz w:val="22"/>
                <w:szCs w:val="22"/>
                <w:lang w:val="en-US"/>
              </w:rPr>
              <w:t>,</w:t>
            </w:r>
            <w:r w:rsidR="00E03912">
              <w:rPr>
                <w:rFonts w:ascii="Arial Narrow" w:hAnsi="Arial Narrow" w:cs="Calibri"/>
                <w:sz w:val="22"/>
                <w:szCs w:val="22"/>
                <w:lang w:val="en-US"/>
              </w:rPr>
              <w:t xml:space="preserve"> 7pm at school.</w:t>
            </w:r>
          </w:p>
          <w:p w14:paraId="65A3C8FD" w14:textId="76AD7444" w:rsidR="00064AAB" w:rsidRPr="00010399" w:rsidRDefault="00064AAB" w:rsidP="0041222C">
            <w:pPr>
              <w:rPr>
                <w:rFonts w:ascii="Arial Narrow" w:hAnsi="Arial Narrow" w:cs="Calibri"/>
                <w:sz w:val="22"/>
                <w:szCs w:val="22"/>
                <w:lang w:val="en-US"/>
              </w:rPr>
            </w:pPr>
          </w:p>
        </w:tc>
        <w:tc>
          <w:tcPr>
            <w:tcW w:w="1273" w:type="dxa"/>
          </w:tcPr>
          <w:p w14:paraId="576276EA" w14:textId="47BB03FD" w:rsidR="004F7AF7" w:rsidRDefault="004F7AF7" w:rsidP="004F7AF7">
            <w:pPr>
              <w:rPr>
                <w:rFonts w:ascii="Arial Narrow" w:hAnsi="Arial Narrow" w:cs="Calibri"/>
                <w:sz w:val="22"/>
                <w:szCs w:val="22"/>
                <w:lang w:val="en-US"/>
              </w:rPr>
            </w:pPr>
          </w:p>
        </w:tc>
      </w:tr>
    </w:tbl>
    <w:p w14:paraId="64085E55" w14:textId="77777777" w:rsidR="000A036E" w:rsidRPr="00346AE8" w:rsidRDefault="000A036E" w:rsidP="00167D0B">
      <w:pPr>
        <w:rPr>
          <w:rFonts w:cs="Calibri"/>
          <w:sz w:val="20"/>
          <w:szCs w:val="20"/>
          <w:lang w:val="en-US"/>
        </w:rPr>
      </w:pPr>
    </w:p>
    <w:sectPr w:rsidR="000A036E" w:rsidRPr="00346AE8" w:rsidSect="00167D0B">
      <w:pgSz w:w="11906" w:h="16838"/>
      <w:pgMar w:top="993" w:right="624" w:bottom="709"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4A179" w14:textId="77777777" w:rsidR="00C25CA4" w:rsidRDefault="00C25CA4" w:rsidP="0028244D">
      <w:r>
        <w:separator/>
      </w:r>
    </w:p>
  </w:endnote>
  <w:endnote w:type="continuationSeparator" w:id="0">
    <w:p w14:paraId="5B221AE0" w14:textId="77777777" w:rsidR="00C25CA4" w:rsidRDefault="00C25CA4" w:rsidP="0028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9B76" w14:textId="77777777" w:rsidR="00C25CA4" w:rsidRDefault="00C25CA4" w:rsidP="0028244D">
      <w:r>
        <w:separator/>
      </w:r>
    </w:p>
  </w:footnote>
  <w:footnote w:type="continuationSeparator" w:id="0">
    <w:p w14:paraId="7EF65C33" w14:textId="77777777" w:rsidR="00C25CA4" w:rsidRDefault="00C25CA4" w:rsidP="0028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434"/>
    <w:multiLevelType w:val="hybridMultilevel"/>
    <w:tmpl w:val="CBDC3970"/>
    <w:lvl w:ilvl="0" w:tplc="08D8BD6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B7A28"/>
    <w:multiLevelType w:val="hybridMultilevel"/>
    <w:tmpl w:val="508EB73C"/>
    <w:lvl w:ilvl="0" w:tplc="6D90C480">
      <w:start w:val="1"/>
      <w:numFmt w:val="bullet"/>
      <w:lvlText w:val=""/>
      <w:lvlJc w:val="left"/>
      <w:pPr>
        <w:ind w:left="720" w:hanging="360"/>
      </w:pPr>
      <w:rPr>
        <w:rFonts w:ascii="Wingdings" w:hAnsi="Wingdings" w:hint="default"/>
        <w:color w:val="005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58E0"/>
    <w:multiLevelType w:val="hybridMultilevel"/>
    <w:tmpl w:val="E1EA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96BA4"/>
    <w:multiLevelType w:val="hybridMultilevel"/>
    <w:tmpl w:val="BA4C9482"/>
    <w:lvl w:ilvl="0" w:tplc="D9A8A1E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D5E6A"/>
    <w:multiLevelType w:val="hybridMultilevel"/>
    <w:tmpl w:val="6868D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9F096D"/>
    <w:multiLevelType w:val="hybridMultilevel"/>
    <w:tmpl w:val="2A94EE9E"/>
    <w:lvl w:ilvl="0" w:tplc="94F64D0C">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D33E1"/>
    <w:multiLevelType w:val="hybridMultilevel"/>
    <w:tmpl w:val="E7F2F684"/>
    <w:lvl w:ilvl="0" w:tplc="42E6F90E">
      <w:start w:val="1"/>
      <w:numFmt w:val="bullet"/>
      <w:lvlText w:val="-"/>
      <w:lvlJc w:val="left"/>
      <w:pPr>
        <w:ind w:left="720" w:hanging="360"/>
      </w:pPr>
      <w:rPr>
        <w:rFonts w:ascii="Arial Narrow" w:hAnsi="Arial Narrow" w:hint="default"/>
        <w:color w:val="005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22E57"/>
    <w:multiLevelType w:val="hybridMultilevel"/>
    <w:tmpl w:val="6C0C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C10C0"/>
    <w:multiLevelType w:val="hybridMultilevel"/>
    <w:tmpl w:val="22C2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14737"/>
    <w:multiLevelType w:val="hybridMultilevel"/>
    <w:tmpl w:val="C526F61A"/>
    <w:lvl w:ilvl="0" w:tplc="6D90C480">
      <w:start w:val="1"/>
      <w:numFmt w:val="bullet"/>
      <w:lvlText w:val=""/>
      <w:lvlJc w:val="left"/>
      <w:pPr>
        <w:ind w:left="720" w:hanging="360"/>
      </w:pPr>
      <w:rPr>
        <w:rFonts w:ascii="Wingdings" w:hAnsi="Wingdings" w:hint="default"/>
        <w:color w:val="005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F29A2"/>
    <w:multiLevelType w:val="hybridMultilevel"/>
    <w:tmpl w:val="C50C0E5A"/>
    <w:lvl w:ilvl="0" w:tplc="D9A8A1E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45A77"/>
    <w:multiLevelType w:val="hybridMultilevel"/>
    <w:tmpl w:val="BDA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62014"/>
    <w:multiLevelType w:val="hybridMultilevel"/>
    <w:tmpl w:val="FFA29B42"/>
    <w:lvl w:ilvl="0" w:tplc="6D90C480">
      <w:start w:val="1"/>
      <w:numFmt w:val="bullet"/>
      <w:lvlText w:val=""/>
      <w:lvlJc w:val="left"/>
      <w:pPr>
        <w:ind w:left="720" w:hanging="360"/>
      </w:pPr>
      <w:rPr>
        <w:rFonts w:ascii="Wingdings" w:hAnsi="Wingdings" w:hint="default"/>
        <w:color w:val="005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F37F2"/>
    <w:multiLevelType w:val="hybridMultilevel"/>
    <w:tmpl w:val="91201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F292F"/>
    <w:multiLevelType w:val="hybridMultilevel"/>
    <w:tmpl w:val="6144C6EC"/>
    <w:lvl w:ilvl="0" w:tplc="D9A8A1E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EE4B57"/>
    <w:multiLevelType w:val="hybridMultilevel"/>
    <w:tmpl w:val="DB20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05F90"/>
    <w:multiLevelType w:val="hybridMultilevel"/>
    <w:tmpl w:val="BB8C5E56"/>
    <w:lvl w:ilvl="0" w:tplc="94D074AC">
      <w:start w:val="1"/>
      <w:numFmt w:val="bullet"/>
      <w:lvlText w:val=""/>
      <w:lvlJc w:val="left"/>
      <w:pPr>
        <w:ind w:left="720" w:hanging="360"/>
      </w:pPr>
      <w:rPr>
        <w:rFonts w:ascii="Wingdings" w:hAnsi="Wingdings" w:hint="default"/>
        <w:color w:val="4E8E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F0432"/>
    <w:multiLevelType w:val="hybridMultilevel"/>
    <w:tmpl w:val="BEA2F9C2"/>
    <w:lvl w:ilvl="0" w:tplc="5B8C5D54">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F4D3D"/>
    <w:multiLevelType w:val="hybridMultilevel"/>
    <w:tmpl w:val="E9FE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E3D30"/>
    <w:multiLevelType w:val="hybridMultilevel"/>
    <w:tmpl w:val="5762D57E"/>
    <w:lvl w:ilvl="0" w:tplc="6D90C480">
      <w:start w:val="1"/>
      <w:numFmt w:val="bullet"/>
      <w:lvlText w:val=""/>
      <w:lvlJc w:val="left"/>
      <w:pPr>
        <w:ind w:left="720" w:hanging="360"/>
      </w:pPr>
      <w:rPr>
        <w:rFonts w:ascii="Wingdings" w:hAnsi="Wingdings" w:hint="default"/>
        <w:color w:val="005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71C26"/>
    <w:multiLevelType w:val="hybridMultilevel"/>
    <w:tmpl w:val="0DBC4FCC"/>
    <w:lvl w:ilvl="0" w:tplc="43E405A0">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8"/>
  </w:num>
  <w:num w:numId="5">
    <w:abstractNumId w:val="15"/>
  </w:num>
  <w:num w:numId="6">
    <w:abstractNumId w:val="18"/>
  </w:num>
  <w:num w:numId="7">
    <w:abstractNumId w:val="3"/>
  </w:num>
  <w:num w:numId="8">
    <w:abstractNumId w:val="10"/>
  </w:num>
  <w:num w:numId="9">
    <w:abstractNumId w:val="14"/>
  </w:num>
  <w:num w:numId="10">
    <w:abstractNumId w:val="0"/>
  </w:num>
  <w:num w:numId="11">
    <w:abstractNumId w:val="7"/>
  </w:num>
  <w:num w:numId="12">
    <w:abstractNumId w:val="16"/>
  </w:num>
  <w:num w:numId="13">
    <w:abstractNumId w:val="1"/>
  </w:num>
  <w:num w:numId="14">
    <w:abstractNumId w:val="19"/>
  </w:num>
  <w:num w:numId="15">
    <w:abstractNumId w:val="20"/>
  </w:num>
  <w:num w:numId="16">
    <w:abstractNumId w:val="12"/>
  </w:num>
  <w:num w:numId="17">
    <w:abstractNumId w:val="6"/>
  </w:num>
  <w:num w:numId="18">
    <w:abstractNumId w:val="9"/>
  </w:num>
  <w:num w:numId="19">
    <w:abstractNumId w:val="13"/>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FE"/>
    <w:rsid w:val="000102ED"/>
    <w:rsid w:val="00010399"/>
    <w:rsid w:val="00010C00"/>
    <w:rsid w:val="00013831"/>
    <w:rsid w:val="000223D6"/>
    <w:rsid w:val="00025C81"/>
    <w:rsid w:val="0003554C"/>
    <w:rsid w:val="000357C6"/>
    <w:rsid w:val="0004018E"/>
    <w:rsid w:val="00045E62"/>
    <w:rsid w:val="00061ECE"/>
    <w:rsid w:val="00064AAB"/>
    <w:rsid w:val="00073132"/>
    <w:rsid w:val="000759DC"/>
    <w:rsid w:val="000966FE"/>
    <w:rsid w:val="00097C38"/>
    <w:rsid w:val="000A036E"/>
    <w:rsid w:val="000A663F"/>
    <w:rsid w:val="000C74D0"/>
    <w:rsid w:val="000E14EC"/>
    <w:rsid w:val="000E7814"/>
    <w:rsid w:val="000E7A42"/>
    <w:rsid w:val="000F0A63"/>
    <w:rsid w:val="00102547"/>
    <w:rsid w:val="00122B18"/>
    <w:rsid w:val="00124401"/>
    <w:rsid w:val="0012530F"/>
    <w:rsid w:val="00153DFD"/>
    <w:rsid w:val="00165216"/>
    <w:rsid w:val="001654B6"/>
    <w:rsid w:val="00167D0B"/>
    <w:rsid w:val="00174E77"/>
    <w:rsid w:val="001839E3"/>
    <w:rsid w:val="00185D1A"/>
    <w:rsid w:val="0019327E"/>
    <w:rsid w:val="001A5F75"/>
    <w:rsid w:val="001A772E"/>
    <w:rsid w:val="001B358E"/>
    <w:rsid w:val="001B3CD3"/>
    <w:rsid w:val="001E5BBE"/>
    <w:rsid w:val="002073DB"/>
    <w:rsid w:val="00213C81"/>
    <w:rsid w:val="002145BF"/>
    <w:rsid w:val="0022602F"/>
    <w:rsid w:val="00227E74"/>
    <w:rsid w:val="00236C1B"/>
    <w:rsid w:val="00243927"/>
    <w:rsid w:val="0025411B"/>
    <w:rsid w:val="00260C59"/>
    <w:rsid w:val="00263065"/>
    <w:rsid w:val="00267772"/>
    <w:rsid w:val="0027318F"/>
    <w:rsid w:val="00274DB4"/>
    <w:rsid w:val="002812E5"/>
    <w:rsid w:val="0028244D"/>
    <w:rsid w:val="00282E6E"/>
    <w:rsid w:val="00295FBE"/>
    <w:rsid w:val="002A539D"/>
    <w:rsid w:val="002A6279"/>
    <w:rsid w:val="002B23E8"/>
    <w:rsid w:val="002C0FA4"/>
    <w:rsid w:val="002C5E54"/>
    <w:rsid w:val="002D3569"/>
    <w:rsid w:val="002E5062"/>
    <w:rsid w:val="002F03D6"/>
    <w:rsid w:val="00303F57"/>
    <w:rsid w:val="00315925"/>
    <w:rsid w:val="00333E84"/>
    <w:rsid w:val="0033618A"/>
    <w:rsid w:val="00346AE8"/>
    <w:rsid w:val="003576B5"/>
    <w:rsid w:val="00363D8A"/>
    <w:rsid w:val="00367801"/>
    <w:rsid w:val="00372B3B"/>
    <w:rsid w:val="00397F0D"/>
    <w:rsid w:val="003A0848"/>
    <w:rsid w:val="003B0039"/>
    <w:rsid w:val="003B408B"/>
    <w:rsid w:val="003C2FC7"/>
    <w:rsid w:val="003C349A"/>
    <w:rsid w:val="003D571A"/>
    <w:rsid w:val="003E2B58"/>
    <w:rsid w:val="003E5D9A"/>
    <w:rsid w:val="004055CE"/>
    <w:rsid w:val="0041081E"/>
    <w:rsid w:val="0041222C"/>
    <w:rsid w:val="00413528"/>
    <w:rsid w:val="00420AC9"/>
    <w:rsid w:val="00421202"/>
    <w:rsid w:val="0042473E"/>
    <w:rsid w:val="00425E17"/>
    <w:rsid w:val="00440D21"/>
    <w:rsid w:val="00452306"/>
    <w:rsid w:val="00464C04"/>
    <w:rsid w:val="0046558B"/>
    <w:rsid w:val="004A239B"/>
    <w:rsid w:val="004B4DC0"/>
    <w:rsid w:val="004C03F0"/>
    <w:rsid w:val="004D1C0E"/>
    <w:rsid w:val="004D296C"/>
    <w:rsid w:val="004E799C"/>
    <w:rsid w:val="004F7AF7"/>
    <w:rsid w:val="005003B1"/>
    <w:rsid w:val="005038F1"/>
    <w:rsid w:val="00515046"/>
    <w:rsid w:val="005171F3"/>
    <w:rsid w:val="005327E9"/>
    <w:rsid w:val="005334FE"/>
    <w:rsid w:val="00536521"/>
    <w:rsid w:val="00544FAA"/>
    <w:rsid w:val="00547117"/>
    <w:rsid w:val="00565A58"/>
    <w:rsid w:val="00572DA4"/>
    <w:rsid w:val="00580166"/>
    <w:rsid w:val="00587FCE"/>
    <w:rsid w:val="005A0662"/>
    <w:rsid w:val="005A09C6"/>
    <w:rsid w:val="005A2930"/>
    <w:rsid w:val="005A361C"/>
    <w:rsid w:val="005B64AE"/>
    <w:rsid w:val="005D010A"/>
    <w:rsid w:val="005D527A"/>
    <w:rsid w:val="005F2823"/>
    <w:rsid w:val="006102E1"/>
    <w:rsid w:val="0063477D"/>
    <w:rsid w:val="00637DFF"/>
    <w:rsid w:val="00641626"/>
    <w:rsid w:val="00645320"/>
    <w:rsid w:val="00650B56"/>
    <w:rsid w:val="00657968"/>
    <w:rsid w:val="006824D2"/>
    <w:rsid w:val="00691A65"/>
    <w:rsid w:val="006D63F9"/>
    <w:rsid w:val="006D7B3D"/>
    <w:rsid w:val="006D7E5D"/>
    <w:rsid w:val="006F0783"/>
    <w:rsid w:val="0072549B"/>
    <w:rsid w:val="00727720"/>
    <w:rsid w:val="00746CF2"/>
    <w:rsid w:val="00753E2D"/>
    <w:rsid w:val="007629F3"/>
    <w:rsid w:val="00762A37"/>
    <w:rsid w:val="00763623"/>
    <w:rsid w:val="007B170C"/>
    <w:rsid w:val="007B60D4"/>
    <w:rsid w:val="00830D23"/>
    <w:rsid w:val="00835825"/>
    <w:rsid w:val="00841052"/>
    <w:rsid w:val="0085141E"/>
    <w:rsid w:val="00857C04"/>
    <w:rsid w:val="00862CF2"/>
    <w:rsid w:val="00881320"/>
    <w:rsid w:val="00890270"/>
    <w:rsid w:val="00896E02"/>
    <w:rsid w:val="008A3FC1"/>
    <w:rsid w:val="008F6A1A"/>
    <w:rsid w:val="00900CA0"/>
    <w:rsid w:val="00902CAB"/>
    <w:rsid w:val="00910D2D"/>
    <w:rsid w:val="00917BC6"/>
    <w:rsid w:val="00920B43"/>
    <w:rsid w:val="00927D52"/>
    <w:rsid w:val="00936587"/>
    <w:rsid w:val="009614D0"/>
    <w:rsid w:val="009665F6"/>
    <w:rsid w:val="00972E1C"/>
    <w:rsid w:val="00980CFF"/>
    <w:rsid w:val="009857D5"/>
    <w:rsid w:val="009879FB"/>
    <w:rsid w:val="009A5505"/>
    <w:rsid w:val="009B6547"/>
    <w:rsid w:val="009C0CA4"/>
    <w:rsid w:val="009F00B1"/>
    <w:rsid w:val="00A004AC"/>
    <w:rsid w:val="00A011FC"/>
    <w:rsid w:val="00A067F9"/>
    <w:rsid w:val="00A10420"/>
    <w:rsid w:val="00A137A0"/>
    <w:rsid w:val="00A1547B"/>
    <w:rsid w:val="00A268F9"/>
    <w:rsid w:val="00A36D8D"/>
    <w:rsid w:val="00A6123C"/>
    <w:rsid w:val="00A61691"/>
    <w:rsid w:val="00A61C92"/>
    <w:rsid w:val="00A67AB0"/>
    <w:rsid w:val="00A67CA1"/>
    <w:rsid w:val="00A71E58"/>
    <w:rsid w:val="00A84D16"/>
    <w:rsid w:val="00A93C13"/>
    <w:rsid w:val="00A96CED"/>
    <w:rsid w:val="00A96D32"/>
    <w:rsid w:val="00AD174C"/>
    <w:rsid w:val="00AE565C"/>
    <w:rsid w:val="00B00A31"/>
    <w:rsid w:val="00B05F6B"/>
    <w:rsid w:val="00B06653"/>
    <w:rsid w:val="00B0751A"/>
    <w:rsid w:val="00B07BD1"/>
    <w:rsid w:val="00B13D99"/>
    <w:rsid w:val="00B52D2E"/>
    <w:rsid w:val="00B62EA2"/>
    <w:rsid w:val="00B71E95"/>
    <w:rsid w:val="00B732EE"/>
    <w:rsid w:val="00B81906"/>
    <w:rsid w:val="00B82CDB"/>
    <w:rsid w:val="00B84935"/>
    <w:rsid w:val="00BA0DC4"/>
    <w:rsid w:val="00BB10A6"/>
    <w:rsid w:val="00BB6960"/>
    <w:rsid w:val="00BC0B59"/>
    <w:rsid w:val="00BC1ADA"/>
    <w:rsid w:val="00BC1EE4"/>
    <w:rsid w:val="00BD3269"/>
    <w:rsid w:val="00BE2033"/>
    <w:rsid w:val="00BE45DF"/>
    <w:rsid w:val="00BF66AF"/>
    <w:rsid w:val="00C01ACC"/>
    <w:rsid w:val="00C157CD"/>
    <w:rsid w:val="00C23B53"/>
    <w:rsid w:val="00C25CA4"/>
    <w:rsid w:val="00C30380"/>
    <w:rsid w:val="00C3454F"/>
    <w:rsid w:val="00C46D44"/>
    <w:rsid w:val="00C866AD"/>
    <w:rsid w:val="00C94000"/>
    <w:rsid w:val="00CA47A5"/>
    <w:rsid w:val="00CA7AAA"/>
    <w:rsid w:val="00CA7F3F"/>
    <w:rsid w:val="00CC7B31"/>
    <w:rsid w:val="00CD24DA"/>
    <w:rsid w:val="00CF62FD"/>
    <w:rsid w:val="00D0497E"/>
    <w:rsid w:val="00D13681"/>
    <w:rsid w:val="00D224C2"/>
    <w:rsid w:val="00D24BF0"/>
    <w:rsid w:val="00D36972"/>
    <w:rsid w:val="00D37A1C"/>
    <w:rsid w:val="00D42555"/>
    <w:rsid w:val="00D54DF0"/>
    <w:rsid w:val="00D60E32"/>
    <w:rsid w:val="00D63FFE"/>
    <w:rsid w:val="00D80E4D"/>
    <w:rsid w:val="00D869B5"/>
    <w:rsid w:val="00D9423D"/>
    <w:rsid w:val="00D973BF"/>
    <w:rsid w:val="00DB387E"/>
    <w:rsid w:val="00DB4BBE"/>
    <w:rsid w:val="00DC17E6"/>
    <w:rsid w:val="00DC4D17"/>
    <w:rsid w:val="00DF1DF0"/>
    <w:rsid w:val="00DF49D7"/>
    <w:rsid w:val="00E03912"/>
    <w:rsid w:val="00E03C52"/>
    <w:rsid w:val="00E04993"/>
    <w:rsid w:val="00E16CEF"/>
    <w:rsid w:val="00E3083B"/>
    <w:rsid w:val="00E43273"/>
    <w:rsid w:val="00E4356B"/>
    <w:rsid w:val="00E819A6"/>
    <w:rsid w:val="00E8524E"/>
    <w:rsid w:val="00E856FE"/>
    <w:rsid w:val="00E8695B"/>
    <w:rsid w:val="00E90A76"/>
    <w:rsid w:val="00E92BB0"/>
    <w:rsid w:val="00E95B31"/>
    <w:rsid w:val="00EB208C"/>
    <w:rsid w:val="00ED191C"/>
    <w:rsid w:val="00ED4B54"/>
    <w:rsid w:val="00ED7172"/>
    <w:rsid w:val="00EE14B4"/>
    <w:rsid w:val="00EF3CE7"/>
    <w:rsid w:val="00F03476"/>
    <w:rsid w:val="00F07E3A"/>
    <w:rsid w:val="00F203FE"/>
    <w:rsid w:val="00F23B8C"/>
    <w:rsid w:val="00F26EF7"/>
    <w:rsid w:val="00F370E7"/>
    <w:rsid w:val="00F43333"/>
    <w:rsid w:val="00F62078"/>
    <w:rsid w:val="00F66F4A"/>
    <w:rsid w:val="00F94879"/>
    <w:rsid w:val="00F9601C"/>
    <w:rsid w:val="00FA56DB"/>
    <w:rsid w:val="00FC40BD"/>
    <w:rsid w:val="00FC4510"/>
    <w:rsid w:val="00FD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523066"/>
  <w15:docId w15:val="{F581BD41-54D7-4F10-8C77-C25B2C0D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B60D4"/>
    <w:pPr>
      <w:ind w:left="720"/>
      <w:contextualSpacing/>
    </w:pPr>
  </w:style>
  <w:style w:type="paragraph" w:styleId="Header">
    <w:name w:val="header"/>
    <w:basedOn w:val="Normal"/>
    <w:link w:val="HeaderChar"/>
    <w:uiPriority w:val="99"/>
    <w:unhideWhenUsed/>
    <w:rsid w:val="0028244D"/>
    <w:pPr>
      <w:tabs>
        <w:tab w:val="center" w:pos="4513"/>
        <w:tab w:val="right" w:pos="9026"/>
      </w:tabs>
    </w:pPr>
  </w:style>
  <w:style w:type="character" w:customStyle="1" w:styleId="HeaderChar">
    <w:name w:val="Header Char"/>
    <w:basedOn w:val="DefaultParagraphFont"/>
    <w:link w:val="Header"/>
    <w:uiPriority w:val="99"/>
    <w:rsid w:val="0028244D"/>
  </w:style>
  <w:style w:type="paragraph" w:styleId="Footer">
    <w:name w:val="footer"/>
    <w:basedOn w:val="Normal"/>
    <w:link w:val="FooterChar"/>
    <w:uiPriority w:val="99"/>
    <w:unhideWhenUsed/>
    <w:rsid w:val="0028244D"/>
    <w:pPr>
      <w:tabs>
        <w:tab w:val="center" w:pos="4513"/>
        <w:tab w:val="right" w:pos="9026"/>
      </w:tabs>
    </w:pPr>
  </w:style>
  <w:style w:type="character" w:customStyle="1" w:styleId="FooterChar">
    <w:name w:val="Footer Char"/>
    <w:basedOn w:val="DefaultParagraphFont"/>
    <w:link w:val="Footer"/>
    <w:uiPriority w:val="99"/>
    <w:rsid w:val="0028244D"/>
  </w:style>
  <w:style w:type="paragraph" w:styleId="ListParagraph">
    <w:name w:val="List Paragraph"/>
    <w:basedOn w:val="Normal"/>
    <w:uiPriority w:val="72"/>
    <w:qFormat/>
    <w:rsid w:val="005A0662"/>
    <w:pPr>
      <w:ind w:left="720"/>
      <w:contextualSpacing/>
    </w:pPr>
  </w:style>
  <w:style w:type="character" w:styleId="CommentReference">
    <w:name w:val="annotation reference"/>
    <w:basedOn w:val="DefaultParagraphFont"/>
    <w:uiPriority w:val="99"/>
    <w:semiHidden/>
    <w:unhideWhenUsed/>
    <w:rsid w:val="00890270"/>
    <w:rPr>
      <w:sz w:val="16"/>
      <w:szCs w:val="16"/>
    </w:rPr>
  </w:style>
  <w:style w:type="paragraph" w:styleId="CommentText">
    <w:name w:val="annotation text"/>
    <w:basedOn w:val="Normal"/>
    <w:link w:val="CommentTextChar"/>
    <w:uiPriority w:val="99"/>
    <w:semiHidden/>
    <w:unhideWhenUsed/>
    <w:rsid w:val="00890270"/>
    <w:rPr>
      <w:sz w:val="20"/>
      <w:szCs w:val="20"/>
    </w:rPr>
  </w:style>
  <w:style w:type="character" w:customStyle="1" w:styleId="CommentTextChar">
    <w:name w:val="Comment Text Char"/>
    <w:basedOn w:val="DefaultParagraphFont"/>
    <w:link w:val="CommentText"/>
    <w:uiPriority w:val="99"/>
    <w:semiHidden/>
    <w:rsid w:val="00890270"/>
    <w:rPr>
      <w:lang w:eastAsia="en-US"/>
    </w:rPr>
  </w:style>
  <w:style w:type="paragraph" w:styleId="CommentSubject">
    <w:name w:val="annotation subject"/>
    <w:basedOn w:val="CommentText"/>
    <w:next w:val="CommentText"/>
    <w:link w:val="CommentSubjectChar"/>
    <w:uiPriority w:val="99"/>
    <w:semiHidden/>
    <w:unhideWhenUsed/>
    <w:rsid w:val="00890270"/>
    <w:rPr>
      <w:b/>
      <w:bCs/>
    </w:rPr>
  </w:style>
  <w:style w:type="character" w:customStyle="1" w:styleId="CommentSubjectChar">
    <w:name w:val="Comment Subject Char"/>
    <w:basedOn w:val="CommentTextChar"/>
    <w:link w:val="CommentSubject"/>
    <w:uiPriority w:val="99"/>
    <w:semiHidden/>
    <w:rsid w:val="00890270"/>
    <w:rPr>
      <w:b/>
      <w:bCs/>
      <w:lang w:eastAsia="en-US"/>
    </w:rPr>
  </w:style>
  <w:style w:type="paragraph" w:styleId="BalloonText">
    <w:name w:val="Balloon Text"/>
    <w:basedOn w:val="Normal"/>
    <w:link w:val="BalloonTextChar"/>
    <w:uiPriority w:val="99"/>
    <w:semiHidden/>
    <w:unhideWhenUsed/>
    <w:rsid w:val="0089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7BA7-EF78-4A09-AB84-D9260F34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melanie.oakley@yahoo.co.uk</dc:creator>
  <cp:lastModifiedBy>Office</cp:lastModifiedBy>
  <cp:revision>2</cp:revision>
  <cp:lastPrinted>2019-11-25T16:32:00Z</cp:lastPrinted>
  <dcterms:created xsi:type="dcterms:W3CDTF">2023-11-27T08:43:00Z</dcterms:created>
  <dcterms:modified xsi:type="dcterms:W3CDTF">2023-11-27T08:43:00Z</dcterms:modified>
</cp:coreProperties>
</file>